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66D3E6" w14:textId="1AE18B5B" w:rsidR="009F4FC1" w:rsidRPr="002A11DB" w:rsidRDefault="002A11DB" w:rsidP="002A11DB">
      <w:pPr>
        <w:shd w:val="clear" w:color="auto" w:fill="FBE4D5" w:themeFill="accent2" w:themeFillTint="33"/>
        <w:jc w:val="center"/>
        <w:rPr>
          <w:rFonts w:ascii="Times New Roman" w:hAnsi="Times New Roman" w:cs="Times New Roman"/>
          <w:b/>
          <w:bCs/>
        </w:rPr>
      </w:pPr>
      <w:r w:rsidRPr="002A11DB">
        <w:rPr>
          <w:rFonts w:ascii="Times New Roman" w:hAnsi="Times New Roman" w:cs="Times New Roman"/>
          <w:b/>
          <w:bCs/>
        </w:rPr>
        <w:t>VERSION</w:t>
      </w:r>
    </w:p>
    <w:p w14:paraId="59ABDB14" w14:textId="2E794FA4" w:rsidR="002A11DB" w:rsidRDefault="002A11DB" w:rsidP="002A11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Traduire en français.</w:t>
      </w:r>
    </w:p>
    <w:p w14:paraId="7EF10D9B" w14:textId="00A3FB02" w:rsidR="002A11DB" w:rsidRDefault="002A11DB" w:rsidP="002A11DB">
      <w:pPr>
        <w:rPr>
          <w:rFonts w:ascii="Times New Roman" w:hAnsi="Times New Roman" w:cs="Times New Roman"/>
        </w:rPr>
      </w:pPr>
    </w:p>
    <w:p w14:paraId="2DE12D68" w14:textId="12710F33" w:rsidR="002A11DB" w:rsidRDefault="002A11DB" w:rsidP="002A11DB">
      <w:pPr>
        <w:shd w:val="clear" w:color="auto" w:fill="FBE4D5" w:themeFill="accent2" w:themeFillTint="33"/>
        <w:jc w:val="center"/>
        <w:rPr>
          <w:rFonts w:ascii="Times New Roman" w:hAnsi="Times New Roman" w:cs="Times New Roman"/>
          <w:b/>
          <w:bCs/>
        </w:rPr>
      </w:pPr>
      <w:r w:rsidRPr="002A11DB">
        <w:rPr>
          <w:rFonts w:ascii="Times New Roman" w:hAnsi="Times New Roman" w:cs="Times New Roman"/>
          <w:b/>
          <w:bCs/>
        </w:rPr>
        <w:t>COMPREHENSION ECRITE</w:t>
      </w:r>
    </w:p>
    <w:p w14:paraId="1660DEA3" w14:textId="34830D04" w:rsidR="002A11DB" w:rsidRDefault="002A11DB" w:rsidP="002A11DB">
      <w:pPr>
        <w:tabs>
          <w:tab w:val="left" w:pos="276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22970FBF" w14:textId="038B1FA4" w:rsidR="002A11DB" w:rsidRDefault="002A11DB" w:rsidP="002A11DB">
      <w:pPr>
        <w:tabs>
          <w:tab w:val="left" w:pos="276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Di de </w:t>
      </w:r>
      <w:proofErr w:type="spellStart"/>
      <w:r>
        <w:rPr>
          <w:rFonts w:ascii="Times New Roman" w:hAnsi="Times New Roman" w:cs="Times New Roman"/>
        </w:rPr>
        <w:t>qué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trata</w:t>
      </w:r>
      <w:proofErr w:type="spellEnd"/>
      <w:r>
        <w:rPr>
          <w:rFonts w:ascii="Times New Roman" w:hAnsi="Times New Roman" w:cs="Times New Roman"/>
        </w:rPr>
        <w:t xml:space="preserve"> el texto.</w:t>
      </w:r>
    </w:p>
    <w:p w14:paraId="163FF8B1" w14:textId="3DAE7E9E" w:rsidR="002A11DB" w:rsidRDefault="002A11DB" w:rsidP="002A11DB">
      <w:pPr>
        <w:tabs>
          <w:tab w:val="left" w:pos="2766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proofErr w:type="spellStart"/>
      <w:r>
        <w:rPr>
          <w:rFonts w:ascii="Times New Roman" w:hAnsi="Times New Roman" w:cs="Times New Roman"/>
        </w:rPr>
        <w:t>Presenta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Tita</w:t>
      </w:r>
      <w:proofErr w:type="spellEnd"/>
      <w:r>
        <w:rPr>
          <w:rFonts w:ascii="Times New Roman" w:hAnsi="Times New Roman" w:cs="Times New Roman"/>
        </w:rPr>
        <w:t>.</w:t>
      </w:r>
    </w:p>
    <w:p w14:paraId="6A3C5733" w14:textId="27EA3DA2" w:rsidR="002A11DB" w:rsidRDefault="002A11DB" w:rsidP="002A11DB">
      <w:pPr>
        <w:tabs>
          <w:tab w:val="left" w:pos="2766"/>
        </w:tabs>
        <w:jc w:val="both"/>
        <w:rPr>
          <w:rFonts w:ascii="Times New Roman" w:hAnsi="Times New Roman" w:cs="Times New Roman"/>
        </w:rPr>
      </w:pPr>
    </w:p>
    <w:p w14:paraId="604B3E3A" w14:textId="2D782D2C" w:rsidR="002A11DB" w:rsidRDefault="002A11DB" w:rsidP="002A11DB">
      <w:pPr>
        <w:shd w:val="clear" w:color="auto" w:fill="FBE4D5" w:themeFill="accent2" w:themeFillTint="33"/>
        <w:tabs>
          <w:tab w:val="left" w:pos="2766"/>
        </w:tabs>
        <w:jc w:val="center"/>
        <w:rPr>
          <w:rFonts w:ascii="Times New Roman" w:hAnsi="Times New Roman" w:cs="Times New Roman"/>
          <w:b/>
          <w:bCs/>
        </w:rPr>
      </w:pPr>
      <w:r w:rsidRPr="002A11DB">
        <w:rPr>
          <w:rFonts w:ascii="Times New Roman" w:hAnsi="Times New Roman" w:cs="Times New Roman"/>
          <w:b/>
          <w:bCs/>
        </w:rPr>
        <w:t>VOCABULAIRE ET GRAMMAIRE</w:t>
      </w:r>
    </w:p>
    <w:p w14:paraId="7669BBD6" w14:textId="5157EC30" w:rsidR="002A11DB" w:rsidRDefault="002A11DB" w:rsidP="002A11DB">
      <w:pPr>
        <w:rPr>
          <w:rFonts w:ascii="Times New Roman" w:hAnsi="Times New Roman" w:cs="Times New Roman"/>
          <w:b/>
          <w:bCs/>
        </w:rPr>
      </w:pPr>
    </w:p>
    <w:p w14:paraId="350CD98F" w14:textId="736F3592" w:rsidR="002A11DB" w:rsidRDefault="002A11DB" w:rsidP="002A11DB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proofErr w:type="spellStart"/>
      <w:r>
        <w:rPr>
          <w:rFonts w:ascii="Times New Roman" w:hAnsi="Times New Roman" w:cs="Times New Roman"/>
        </w:rPr>
        <w:t>Entresaca</w:t>
      </w:r>
      <w:proofErr w:type="spellEnd"/>
      <w:r>
        <w:rPr>
          <w:rFonts w:ascii="Times New Roman" w:hAnsi="Times New Roman" w:cs="Times New Roman"/>
        </w:rPr>
        <w:t xml:space="preserve"> las palabras </w:t>
      </w:r>
      <w:proofErr w:type="spellStart"/>
      <w:r>
        <w:rPr>
          <w:rFonts w:ascii="Times New Roman" w:hAnsi="Times New Roman" w:cs="Times New Roman"/>
        </w:rPr>
        <w:t>del</w:t>
      </w:r>
      <w:proofErr w:type="spellEnd"/>
      <w:r>
        <w:rPr>
          <w:rFonts w:ascii="Times New Roman" w:hAnsi="Times New Roman" w:cs="Times New Roman"/>
        </w:rPr>
        <w:t xml:space="preserve"> texto que </w:t>
      </w:r>
      <w:proofErr w:type="spellStart"/>
      <w:r>
        <w:rPr>
          <w:rFonts w:ascii="Times New Roman" w:hAnsi="Times New Roman" w:cs="Times New Roman"/>
        </w:rPr>
        <w:t>permiten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nombrar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tipos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hierbas</w:t>
      </w:r>
      <w:proofErr w:type="spellEnd"/>
      <w:r>
        <w:rPr>
          <w:rFonts w:ascii="Times New Roman" w:hAnsi="Times New Roman" w:cs="Times New Roman"/>
        </w:rPr>
        <w:t xml:space="preserve"> / plantas.</w:t>
      </w:r>
    </w:p>
    <w:p w14:paraId="0C670E17" w14:textId="54B08B87" w:rsidR="002A11DB" w:rsidRDefault="002A11DB" w:rsidP="002A11DB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proofErr w:type="spellStart"/>
      <w:r>
        <w:rPr>
          <w:rFonts w:ascii="Times New Roman" w:hAnsi="Times New Roman" w:cs="Times New Roman"/>
        </w:rPr>
        <w:t>Busca</w:t>
      </w:r>
      <w:proofErr w:type="spellEnd"/>
      <w:r>
        <w:rPr>
          <w:rFonts w:ascii="Times New Roman" w:hAnsi="Times New Roman" w:cs="Times New Roman"/>
        </w:rPr>
        <w:t xml:space="preserve"> en el texto las </w:t>
      </w:r>
      <w:proofErr w:type="gramStart"/>
      <w:r>
        <w:rPr>
          <w:rFonts w:ascii="Times New Roman" w:hAnsi="Times New Roman" w:cs="Times New Roman"/>
        </w:rPr>
        <w:t>palabras</w:t>
      </w:r>
      <w:proofErr w:type="gramEnd"/>
      <w:r>
        <w:rPr>
          <w:rFonts w:ascii="Times New Roman" w:hAnsi="Times New Roman" w:cs="Times New Roman"/>
        </w:rPr>
        <w:t xml:space="preserve"> que </w:t>
      </w:r>
      <w:proofErr w:type="spellStart"/>
      <w:r>
        <w:rPr>
          <w:rFonts w:ascii="Times New Roman" w:hAnsi="Times New Roman" w:cs="Times New Roman"/>
        </w:rPr>
        <w:t>sirven</w:t>
      </w:r>
      <w:proofErr w:type="spellEnd"/>
      <w:r>
        <w:rPr>
          <w:rFonts w:ascii="Times New Roman" w:hAnsi="Times New Roman" w:cs="Times New Roman"/>
        </w:rPr>
        <w:t xml:space="preserve"> para </w:t>
      </w:r>
      <w:proofErr w:type="spellStart"/>
      <w:r>
        <w:rPr>
          <w:rFonts w:ascii="Times New Roman" w:hAnsi="Times New Roman" w:cs="Times New Roman"/>
        </w:rPr>
        <w:t>organizar</w:t>
      </w:r>
      <w:proofErr w:type="spellEnd"/>
      <w:r>
        <w:rPr>
          <w:rFonts w:ascii="Times New Roman" w:hAnsi="Times New Roman" w:cs="Times New Roman"/>
        </w:rPr>
        <w:t xml:space="preserve"> el </w:t>
      </w:r>
      <w:proofErr w:type="spellStart"/>
      <w:r>
        <w:rPr>
          <w:rFonts w:ascii="Times New Roman" w:hAnsi="Times New Roman" w:cs="Times New Roman"/>
        </w:rPr>
        <w:t>procedimiento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culinario</w:t>
      </w:r>
      <w:proofErr w:type="spellEnd"/>
      <w:r>
        <w:rPr>
          <w:rFonts w:ascii="Times New Roman" w:hAnsi="Times New Roman" w:cs="Times New Roman"/>
        </w:rPr>
        <w:t>.</w:t>
      </w:r>
    </w:p>
    <w:p w14:paraId="13E58E6A" w14:textId="1CAEDE59" w:rsidR="002A11DB" w:rsidRPr="002A11DB" w:rsidRDefault="002A11DB" w:rsidP="002A11DB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proofErr w:type="spellStart"/>
      <w:r>
        <w:rPr>
          <w:rFonts w:ascii="Times New Roman" w:hAnsi="Times New Roman" w:cs="Times New Roman"/>
        </w:rPr>
        <w:t>Explica</w:t>
      </w:r>
      <w:proofErr w:type="spellEnd"/>
      <w:r>
        <w:rPr>
          <w:rFonts w:ascii="Times New Roman" w:hAnsi="Times New Roman" w:cs="Times New Roman"/>
        </w:rPr>
        <w:t xml:space="preserve">, en </w:t>
      </w:r>
      <w:proofErr w:type="spellStart"/>
      <w:r>
        <w:rPr>
          <w:rFonts w:ascii="Times New Roman" w:hAnsi="Times New Roman" w:cs="Times New Roman"/>
        </w:rPr>
        <w:t>francés</w:t>
      </w:r>
      <w:proofErr w:type="spellEnd"/>
      <w:r>
        <w:rPr>
          <w:rFonts w:ascii="Times New Roman" w:hAnsi="Times New Roman" w:cs="Times New Roman"/>
        </w:rPr>
        <w:t xml:space="preserve">, el </w:t>
      </w:r>
      <w:proofErr w:type="spellStart"/>
      <w:r>
        <w:rPr>
          <w:rFonts w:ascii="Times New Roman" w:hAnsi="Times New Roman" w:cs="Times New Roman"/>
        </w:rPr>
        <w:t>equivalente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dado</w:t>
      </w:r>
      <w:proofErr w:type="spellEnd"/>
      <w:r>
        <w:rPr>
          <w:rFonts w:ascii="Times New Roman" w:hAnsi="Times New Roman" w:cs="Times New Roman"/>
        </w:rPr>
        <w:t xml:space="preserve"> en </w:t>
      </w:r>
      <w:proofErr w:type="spellStart"/>
      <w:r>
        <w:rPr>
          <w:rFonts w:ascii="Times New Roman" w:hAnsi="Times New Roman" w:cs="Times New Roman"/>
        </w:rPr>
        <w:t>francés</w:t>
      </w:r>
      <w:proofErr w:type="spellEnd"/>
      <w:r>
        <w:rPr>
          <w:rFonts w:ascii="Times New Roman" w:hAnsi="Times New Roman" w:cs="Times New Roman"/>
        </w:rPr>
        <w:t xml:space="preserve"> a la </w:t>
      </w:r>
      <w:proofErr w:type="spellStart"/>
      <w:r>
        <w:rPr>
          <w:rFonts w:ascii="Times New Roman" w:hAnsi="Times New Roman" w:cs="Times New Roman"/>
        </w:rPr>
        <w:t>estructura</w:t>
      </w:r>
      <w:proofErr w:type="spellEnd"/>
      <w:r>
        <w:rPr>
          <w:rFonts w:ascii="Times New Roman" w:hAnsi="Times New Roman" w:cs="Times New Roman"/>
        </w:rPr>
        <w:t> : « </w:t>
      </w:r>
      <w:proofErr w:type="spellStart"/>
      <w:r>
        <w:rPr>
          <w:rFonts w:ascii="Times New Roman" w:hAnsi="Times New Roman" w:cs="Times New Roman"/>
        </w:rPr>
        <w:t>Dicen</w:t>
      </w:r>
      <w:proofErr w:type="spellEnd"/>
      <w:r>
        <w:rPr>
          <w:rFonts w:ascii="Times New Roman" w:hAnsi="Times New Roman" w:cs="Times New Roman"/>
        </w:rPr>
        <w:t xml:space="preserve"> que </w:t>
      </w:r>
      <w:proofErr w:type="spellStart"/>
      <w:r>
        <w:rPr>
          <w:rFonts w:ascii="Times New Roman" w:hAnsi="Times New Roman" w:cs="Times New Roman"/>
        </w:rPr>
        <w:t>Tita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era</w:t>
      </w:r>
      <w:proofErr w:type="spellEnd"/>
      <w:r>
        <w:rPr>
          <w:rFonts w:ascii="Times New Roman" w:hAnsi="Times New Roman" w:cs="Times New Roman"/>
        </w:rPr>
        <w:t xml:space="preserve"> sensible ».</w:t>
      </w:r>
    </w:p>
    <w:sectPr w:rsidR="002A11DB" w:rsidRPr="002A11DB" w:rsidSect="00E75CC2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87F27E" w14:textId="77777777" w:rsidR="00C468B2" w:rsidRDefault="00C468B2" w:rsidP="002A11DB">
      <w:r>
        <w:separator/>
      </w:r>
    </w:p>
  </w:endnote>
  <w:endnote w:type="continuationSeparator" w:id="0">
    <w:p w14:paraId="0D80C1F3" w14:textId="77777777" w:rsidR="00C468B2" w:rsidRDefault="00C468B2" w:rsidP="002A1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C103E5" w14:textId="77777777" w:rsidR="00C468B2" w:rsidRDefault="00C468B2" w:rsidP="002A11DB">
      <w:r>
        <w:separator/>
      </w:r>
    </w:p>
  </w:footnote>
  <w:footnote w:type="continuationSeparator" w:id="0">
    <w:p w14:paraId="470F7F27" w14:textId="77777777" w:rsidR="00C468B2" w:rsidRDefault="00C468B2" w:rsidP="002A1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E4514F" w14:textId="166679A8" w:rsidR="002A11DB" w:rsidRPr="002A11DB" w:rsidRDefault="002A11DB" w:rsidP="002A11DB">
    <w:pPr>
      <w:pStyle w:val="En-tte"/>
      <w:jc w:val="center"/>
      <w:rPr>
        <w:rFonts w:ascii="Times New Roman" w:hAnsi="Times New Roman" w:cs="Times New Roman"/>
      </w:rPr>
    </w:pPr>
    <w:proofErr w:type="spellStart"/>
    <w:r w:rsidRPr="002A11DB">
      <w:rPr>
        <w:rFonts w:ascii="Times New Roman" w:hAnsi="Times New Roman" w:cs="Times New Roman"/>
      </w:rPr>
      <w:t>Traducción</w:t>
    </w:r>
    <w:proofErr w:type="spellEnd"/>
  </w:p>
  <w:p w14:paraId="7455E7B6" w14:textId="74304FDC" w:rsidR="002A11DB" w:rsidRPr="002A11DB" w:rsidRDefault="002A11DB" w:rsidP="002A11DB">
    <w:pPr>
      <w:pStyle w:val="En-tte"/>
      <w:jc w:val="center"/>
      <w:rPr>
        <w:rFonts w:ascii="Times New Roman" w:hAnsi="Times New Roman" w:cs="Times New Roman"/>
      </w:rPr>
    </w:pPr>
    <w:proofErr w:type="spellStart"/>
    <w:r w:rsidRPr="002A11DB">
      <w:rPr>
        <w:rFonts w:ascii="Times New Roman" w:hAnsi="Times New Roman" w:cs="Times New Roman"/>
      </w:rPr>
      <w:t>Curso</w:t>
    </w:r>
    <w:proofErr w:type="spellEnd"/>
    <w:r w:rsidRPr="002A11DB">
      <w:rPr>
        <w:rFonts w:ascii="Times New Roman" w:hAnsi="Times New Roman" w:cs="Times New Roman"/>
      </w:rPr>
      <w:t xml:space="preserve"> 1</w:t>
    </w:r>
  </w:p>
  <w:p w14:paraId="7C74940B" w14:textId="08A06582" w:rsidR="002A11DB" w:rsidRPr="002A11DB" w:rsidRDefault="002A11DB" w:rsidP="002A11DB">
    <w:pPr>
      <w:pStyle w:val="En-tte"/>
      <w:jc w:val="center"/>
      <w:rPr>
        <w:rFonts w:ascii="Times New Roman" w:hAnsi="Times New Roman" w:cs="Times New Roman"/>
        <w:sz w:val="20"/>
        <w:szCs w:val="20"/>
      </w:rPr>
    </w:pPr>
    <w:r w:rsidRPr="002A11DB">
      <w:rPr>
        <w:rFonts w:ascii="Times New Roman" w:hAnsi="Times New Roman" w:cs="Times New Roman"/>
        <w:sz w:val="20"/>
        <w:szCs w:val="20"/>
      </w:rPr>
      <w:t>2021 – 2022</w:t>
    </w:r>
  </w:p>
  <w:p w14:paraId="71E8A9C3" w14:textId="171C15C1" w:rsidR="002A11DB" w:rsidRPr="002A11DB" w:rsidRDefault="002A11DB" w:rsidP="002A11DB">
    <w:pPr>
      <w:pStyle w:val="En-tte"/>
      <w:jc w:val="center"/>
      <w:rPr>
        <w:rFonts w:ascii="Times New Roman" w:hAnsi="Times New Roman" w:cs="Times New Roman"/>
        <w:i/>
        <w:iCs/>
        <w:sz w:val="16"/>
        <w:szCs w:val="16"/>
      </w:rPr>
    </w:pPr>
    <w:r w:rsidRPr="002A11DB">
      <w:rPr>
        <w:rFonts w:ascii="Times New Roman" w:hAnsi="Times New Roman" w:cs="Times New Roman"/>
        <w:i/>
        <w:iCs/>
        <w:sz w:val="16"/>
        <w:szCs w:val="16"/>
      </w:rPr>
      <w:t>M.SIMARRO PASTOR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1DB"/>
    <w:rsid w:val="001B6A65"/>
    <w:rsid w:val="002A11DB"/>
    <w:rsid w:val="00C468B2"/>
    <w:rsid w:val="00E7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87F262"/>
  <w15:chartTrackingRefBased/>
  <w15:docId w15:val="{FF055003-F704-CE41-8773-99EE3A511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A11D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A11DB"/>
  </w:style>
  <w:style w:type="paragraph" w:styleId="Pieddepage">
    <w:name w:val="footer"/>
    <w:basedOn w:val="Normal"/>
    <w:link w:val="PieddepageCar"/>
    <w:uiPriority w:val="99"/>
    <w:unhideWhenUsed/>
    <w:rsid w:val="002A11D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A11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62</Words>
  <Characters>347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Simarro</dc:creator>
  <cp:keywords/>
  <dc:description/>
  <cp:lastModifiedBy>Angel Simarro</cp:lastModifiedBy>
  <cp:revision>1</cp:revision>
  <dcterms:created xsi:type="dcterms:W3CDTF">2021-09-14T19:09:00Z</dcterms:created>
  <dcterms:modified xsi:type="dcterms:W3CDTF">2021-09-14T19:16:00Z</dcterms:modified>
</cp:coreProperties>
</file>