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8B29A8" w:rsidTr="008B29A8">
        <w:tc>
          <w:tcPr>
            <w:tcW w:w="2881" w:type="dxa"/>
            <w:vMerge w:val="restart"/>
            <w:shd w:val="clear" w:color="auto" w:fill="D9D9D9" w:themeFill="background1" w:themeFillShade="D9"/>
            <w:vAlign w:val="center"/>
          </w:tcPr>
          <w:p w:rsidR="008B29A8" w:rsidRPr="00971250" w:rsidRDefault="008B29A8" w:rsidP="008B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b/>
                <w:sz w:val="24"/>
                <w:szCs w:val="24"/>
              </w:rPr>
              <w:t>I. Presentación</w:t>
            </w:r>
          </w:p>
        </w:tc>
        <w:tc>
          <w:tcPr>
            <w:tcW w:w="2881" w:type="dxa"/>
            <w:shd w:val="clear" w:color="auto" w:fill="D9D9D9" w:themeFill="background1" w:themeFillShade="D9"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sz w:val="24"/>
                <w:szCs w:val="24"/>
              </w:rPr>
              <w:t>Tipo de documento</w:t>
            </w:r>
          </w:p>
          <w:p w:rsidR="008B29A8" w:rsidRPr="00971250" w:rsidRDefault="00421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sz w:val="24"/>
                <w:szCs w:val="24"/>
              </w:rPr>
              <w:t>Tipos de documento que conoces</w:t>
            </w:r>
          </w:p>
        </w:tc>
        <w:tc>
          <w:tcPr>
            <w:tcW w:w="2882" w:type="dxa"/>
            <w:shd w:val="clear" w:color="auto" w:fill="D9D9D9" w:themeFill="background1" w:themeFillShade="D9"/>
          </w:tcPr>
          <w:p w:rsidR="008B29A8" w:rsidRDefault="00F24424" w:rsidP="00F24424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El tipo de documento es ...</w:t>
            </w:r>
          </w:p>
          <w:p w:rsidR="00F24424" w:rsidRDefault="00F24424" w:rsidP="00F24424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Una fotografía</w:t>
            </w:r>
          </w:p>
          <w:p w:rsidR="00F24424" w:rsidRDefault="00F24424" w:rsidP="00F24424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Un vídeo</w:t>
            </w:r>
          </w:p>
          <w:p w:rsidR="00F24424" w:rsidRDefault="00F24424" w:rsidP="00F24424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Una imagen </w:t>
            </w:r>
          </w:p>
          <w:p w:rsidR="00F24424" w:rsidRDefault="00F24424" w:rsidP="00F24424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Un cuadro</w:t>
            </w:r>
          </w:p>
          <w:p w:rsidR="00F24424" w:rsidRDefault="00F24424" w:rsidP="00F24424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Un mural</w:t>
            </w:r>
          </w:p>
          <w:p w:rsidR="00F24424" w:rsidRDefault="00F24424" w:rsidP="00F24424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Un texto</w:t>
            </w:r>
          </w:p>
          <w:p w:rsidR="00D61EF7" w:rsidRPr="00F24424" w:rsidRDefault="00F24424" w:rsidP="00F24424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Una encuesta</w:t>
            </w:r>
          </w:p>
          <w:p w:rsidR="00D61EF7" w:rsidRPr="00D61EF7" w:rsidRDefault="00D61EF7" w:rsidP="00D61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9A8" w:rsidTr="008B29A8">
        <w:tc>
          <w:tcPr>
            <w:tcW w:w="2881" w:type="dxa"/>
            <w:vMerge/>
            <w:shd w:val="clear" w:color="auto" w:fill="D9D9D9" w:themeFill="background1" w:themeFillShade="D9"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shd w:val="clear" w:color="auto" w:fill="D9D9D9" w:themeFill="background1" w:themeFillShade="D9"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sz w:val="24"/>
                <w:szCs w:val="24"/>
              </w:rPr>
              <w:t>Año</w:t>
            </w:r>
          </w:p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  <w:shd w:val="clear" w:color="auto" w:fill="D9D9D9" w:themeFill="background1" w:themeFillShade="D9"/>
          </w:tcPr>
          <w:p w:rsidR="008B29A8" w:rsidRDefault="00F244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24424">
              <w:rPr>
                <w:rFonts w:ascii="Times New Roman" w:hAnsi="Times New Roman" w:cs="Times New Roman"/>
                <w:sz w:val="36"/>
                <w:szCs w:val="36"/>
              </w:rPr>
              <w:t>El año es ...</w:t>
            </w:r>
          </w:p>
          <w:p w:rsidR="00D61EF7" w:rsidRPr="00F24424" w:rsidRDefault="00F244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Creada en ...</w:t>
            </w:r>
          </w:p>
        </w:tc>
      </w:tr>
      <w:tr w:rsidR="008B29A8" w:rsidTr="008B29A8">
        <w:tc>
          <w:tcPr>
            <w:tcW w:w="2881" w:type="dxa"/>
            <w:vMerge/>
            <w:shd w:val="clear" w:color="auto" w:fill="D9D9D9" w:themeFill="background1" w:themeFillShade="D9"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shd w:val="clear" w:color="auto" w:fill="D9D9D9" w:themeFill="background1" w:themeFillShade="D9"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  <w:p w:rsidR="008B29A8" w:rsidRPr="00971250" w:rsidRDefault="00F2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Fuente</w:t>
            </w:r>
          </w:p>
        </w:tc>
        <w:tc>
          <w:tcPr>
            <w:tcW w:w="2882" w:type="dxa"/>
            <w:shd w:val="clear" w:color="auto" w:fill="D9D9D9" w:themeFill="background1" w:themeFillShade="D9"/>
          </w:tcPr>
          <w:p w:rsidR="008B29A8" w:rsidRPr="00F24424" w:rsidRDefault="00F2442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F24424">
              <w:rPr>
                <w:rFonts w:ascii="Times New Roman" w:hAnsi="Times New Roman" w:cs="Times New Roman"/>
                <w:b/>
                <w:sz w:val="36"/>
                <w:szCs w:val="36"/>
              </w:rPr>
              <w:t>El autor es ...</w:t>
            </w:r>
          </w:p>
          <w:p w:rsidR="008B29A8" w:rsidRPr="00F24424" w:rsidRDefault="00F24424" w:rsidP="00D61EF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24424">
              <w:rPr>
                <w:rFonts w:ascii="Times New Roman" w:hAnsi="Times New Roman" w:cs="Times New Roman"/>
                <w:sz w:val="36"/>
                <w:szCs w:val="36"/>
              </w:rPr>
              <w:t>La fuente es ...</w:t>
            </w:r>
          </w:p>
          <w:p w:rsidR="00D61EF7" w:rsidRPr="00971250" w:rsidRDefault="00D61EF7" w:rsidP="00D61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9A8" w:rsidTr="008B29A8">
        <w:tc>
          <w:tcPr>
            <w:tcW w:w="2881" w:type="dxa"/>
            <w:vMerge w:val="restart"/>
            <w:vAlign w:val="center"/>
          </w:tcPr>
          <w:p w:rsidR="008B29A8" w:rsidRPr="00971250" w:rsidRDefault="008B29A8" w:rsidP="008B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b/>
                <w:sz w:val="24"/>
                <w:szCs w:val="24"/>
              </w:rPr>
              <w:t>II. Análisis</w:t>
            </w:r>
          </w:p>
        </w:tc>
        <w:tc>
          <w:tcPr>
            <w:tcW w:w="2881" w:type="dxa"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sz w:val="24"/>
                <w:szCs w:val="24"/>
              </w:rPr>
              <w:t>Nº de planos</w:t>
            </w:r>
          </w:p>
        </w:tc>
        <w:tc>
          <w:tcPr>
            <w:tcW w:w="2882" w:type="dxa"/>
          </w:tcPr>
          <w:p w:rsidR="008B29A8" w:rsidRDefault="008B29A8" w:rsidP="00D61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EF7" w:rsidRPr="00F24424" w:rsidRDefault="00F24424" w:rsidP="00D61EF7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F24424">
              <w:rPr>
                <w:rFonts w:ascii="Times New Roman" w:hAnsi="Times New Roman" w:cs="Times New Roman"/>
                <w:sz w:val="40"/>
                <w:szCs w:val="40"/>
              </w:rPr>
              <w:t xml:space="preserve">Hay </w:t>
            </w:r>
            <w:r w:rsidRPr="00F24424">
              <w:rPr>
                <w:rFonts w:ascii="Times New Roman" w:hAnsi="Times New Roman" w:cs="Times New Roman"/>
                <w:i/>
                <w:sz w:val="40"/>
                <w:szCs w:val="40"/>
              </w:rPr>
              <w:t>x</w:t>
            </w:r>
            <w:r w:rsidRPr="00F24424">
              <w:rPr>
                <w:rFonts w:ascii="Times New Roman" w:hAnsi="Times New Roman" w:cs="Times New Roman"/>
                <w:sz w:val="40"/>
                <w:szCs w:val="40"/>
              </w:rPr>
              <w:t xml:space="preserve"> planos </w:t>
            </w:r>
          </w:p>
          <w:p w:rsidR="00D61EF7" w:rsidRPr="00971250" w:rsidRDefault="00D61EF7" w:rsidP="00D61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9A8" w:rsidTr="008B29A8">
        <w:tc>
          <w:tcPr>
            <w:tcW w:w="2881" w:type="dxa"/>
            <w:vMerge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sz w:val="24"/>
                <w:szCs w:val="24"/>
              </w:rPr>
              <w:t>¿ Qué hay en cada plano ?</w:t>
            </w:r>
          </w:p>
        </w:tc>
        <w:tc>
          <w:tcPr>
            <w:tcW w:w="2882" w:type="dxa"/>
          </w:tcPr>
          <w:p w:rsidR="008B29A8" w:rsidRDefault="00F24424" w:rsidP="00F24424">
            <w:pPr>
              <w:pStyle w:val="Paragraphedeliste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 w:rsidRPr="00F24424">
              <w:rPr>
                <w:rFonts w:ascii="Times New Roman" w:hAnsi="Times New Roman" w:cs="Times New Roman"/>
                <w:sz w:val="32"/>
                <w:szCs w:val="32"/>
              </w:rPr>
              <w:t>En el primer plano hay /veo</w:t>
            </w:r>
          </w:p>
          <w:p w:rsidR="00F24424" w:rsidRDefault="00F24424" w:rsidP="00F24424">
            <w:pPr>
              <w:pStyle w:val="Paragraphedeliste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En el segundo plano hay </w:t>
            </w:r>
          </w:p>
          <w:p w:rsidR="00D61EF7" w:rsidRPr="00F24424" w:rsidRDefault="00F24424" w:rsidP="00F24424">
            <w:pPr>
              <w:pStyle w:val="Paragraphedeliste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En el tercer plano hay...</w:t>
            </w:r>
          </w:p>
          <w:p w:rsidR="00D61EF7" w:rsidRPr="00971250" w:rsidRDefault="00D61EF7" w:rsidP="00D61EF7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9A8" w:rsidTr="008B29A8">
        <w:tc>
          <w:tcPr>
            <w:tcW w:w="2881" w:type="dxa"/>
            <w:vMerge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sz w:val="24"/>
                <w:szCs w:val="24"/>
              </w:rPr>
              <w:t>Nº de lados</w:t>
            </w:r>
          </w:p>
        </w:tc>
        <w:tc>
          <w:tcPr>
            <w:tcW w:w="2882" w:type="dxa"/>
          </w:tcPr>
          <w:p w:rsidR="00D61EF7" w:rsidRPr="00971250" w:rsidRDefault="00F24424" w:rsidP="00D61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Hay </w:t>
            </w:r>
            <w:r w:rsidRPr="00F244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lados</w:t>
            </w:r>
          </w:p>
        </w:tc>
      </w:tr>
      <w:tr w:rsidR="008B29A8" w:rsidTr="008B29A8">
        <w:tc>
          <w:tcPr>
            <w:tcW w:w="2881" w:type="dxa"/>
            <w:vMerge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sz w:val="24"/>
                <w:szCs w:val="24"/>
              </w:rPr>
              <w:t>Color principal / color secundario</w:t>
            </w:r>
          </w:p>
        </w:tc>
        <w:tc>
          <w:tcPr>
            <w:tcW w:w="2882" w:type="dxa"/>
          </w:tcPr>
          <w:p w:rsidR="008B29A8" w:rsidRPr="000C0DF0" w:rsidRDefault="00F24424" w:rsidP="00F24424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color w:val="8064A2" w:themeColor="accent4"/>
                <w:sz w:val="32"/>
                <w:szCs w:val="32"/>
              </w:rPr>
            </w:pPr>
            <w:r w:rsidRPr="000C0DF0">
              <w:rPr>
                <w:rFonts w:ascii="Times New Roman" w:hAnsi="Times New Roman" w:cs="Times New Roman"/>
                <w:b/>
                <w:color w:val="8064A2" w:themeColor="accent4"/>
                <w:sz w:val="32"/>
                <w:szCs w:val="32"/>
              </w:rPr>
              <w:t>El color principal es...</w:t>
            </w:r>
          </w:p>
          <w:p w:rsidR="00D61EF7" w:rsidRPr="000C0DF0" w:rsidRDefault="000C0DF0" w:rsidP="00D61EF7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color w:val="8064A2" w:themeColor="accent4"/>
                <w:sz w:val="32"/>
                <w:szCs w:val="32"/>
              </w:rPr>
            </w:pPr>
            <w:r w:rsidRPr="000C0DF0">
              <w:rPr>
                <w:rFonts w:ascii="Times New Roman" w:hAnsi="Times New Roman" w:cs="Times New Roman"/>
                <w:b/>
                <w:color w:val="8064A2" w:themeColor="accent4"/>
                <w:sz w:val="32"/>
                <w:szCs w:val="32"/>
              </w:rPr>
              <w:t>El color secundario es...</w:t>
            </w:r>
          </w:p>
        </w:tc>
      </w:tr>
      <w:tr w:rsidR="008B29A8" w:rsidTr="008B29A8">
        <w:tc>
          <w:tcPr>
            <w:tcW w:w="2881" w:type="dxa"/>
            <w:vMerge w:val="restart"/>
            <w:shd w:val="clear" w:color="auto" w:fill="E5B8B7" w:themeFill="accent2" w:themeFillTint="66"/>
            <w:vAlign w:val="center"/>
          </w:tcPr>
          <w:p w:rsidR="008B29A8" w:rsidRPr="00971250" w:rsidRDefault="008B29A8" w:rsidP="008B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b/>
                <w:sz w:val="24"/>
                <w:szCs w:val="24"/>
              </w:rPr>
              <w:t>III. Lo que sabemos</w:t>
            </w:r>
          </w:p>
        </w:tc>
        <w:tc>
          <w:tcPr>
            <w:tcW w:w="2881" w:type="dxa"/>
            <w:shd w:val="clear" w:color="auto" w:fill="E5B8B7" w:themeFill="accent2" w:themeFillTint="66"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sz w:val="24"/>
                <w:szCs w:val="24"/>
              </w:rPr>
              <w:t>El contexto</w:t>
            </w:r>
          </w:p>
        </w:tc>
        <w:tc>
          <w:tcPr>
            <w:tcW w:w="2882" w:type="dxa"/>
            <w:shd w:val="clear" w:color="auto" w:fill="E5B8B7" w:themeFill="accent2" w:themeFillTint="66"/>
          </w:tcPr>
          <w:p w:rsidR="00D61EF7" w:rsidRPr="00971250" w:rsidRDefault="00D61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9A8" w:rsidTr="008B29A8">
        <w:tc>
          <w:tcPr>
            <w:tcW w:w="2881" w:type="dxa"/>
            <w:vMerge/>
            <w:shd w:val="clear" w:color="auto" w:fill="E5B8B7" w:themeFill="accent2" w:themeFillTint="66"/>
          </w:tcPr>
          <w:p w:rsidR="008B29A8" w:rsidRPr="00971250" w:rsidRDefault="008B29A8" w:rsidP="008B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1" w:type="dxa"/>
            <w:shd w:val="clear" w:color="auto" w:fill="E5B8B7" w:themeFill="accent2" w:themeFillTint="66"/>
          </w:tcPr>
          <w:p w:rsidR="008B29A8" w:rsidRPr="00971250" w:rsidRDefault="008B2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sz w:val="24"/>
                <w:szCs w:val="24"/>
              </w:rPr>
              <w:t>Otros</w:t>
            </w:r>
          </w:p>
        </w:tc>
        <w:tc>
          <w:tcPr>
            <w:tcW w:w="2882" w:type="dxa"/>
            <w:shd w:val="clear" w:color="auto" w:fill="E5B8B7" w:themeFill="accent2" w:themeFillTint="66"/>
          </w:tcPr>
          <w:p w:rsidR="00D61EF7" w:rsidRPr="00971250" w:rsidRDefault="00D61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765" w:rsidTr="00421765">
        <w:tc>
          <w:tcPr>
            <w:tcW w:w="8644" w:type="dxa"/>
            <w:gridSpan w:val="3"/>
            <w:shd w:val="clear" w:color="auto" w:fill="DBE5F1" w:themeFill="accent1" w:themeFillTint="33"/>
          </w:tcPr>
          <w:p w:rsidR="00421765" w:rsidRPr="00971250" w:rsidRDefault="00421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50">
              <w:rPr>
                <w:rFonts w:ascii="Times New Roman" w:hAnsi="Times New Roman" w:cs="Times New Roman"/>
                <w:sz w:val="24"/>
                <w:szCs w:val="24"/>
              </w:rPr>
              <w:t xml:space="preserve">verbos: </w:t>
            </w:r>
            <w:r w:rsidR="000C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0DF0" w:rsidRPr="000C0DF0">
              <w:rPr>
                <w:rFonts w:ascii="Times New Roman" w:hAnsi="Times New Roman" w:cs="Times New Roman"/>
                <w:b/>
                <w:sz w:val="24"/>
                <w:szCs w:val="24"/>
              </w:rPr>
              <w:t>HAY /VEO</w:t>
            </w:r>
          </w:p>
          <w:p w:rsidR="00421765" w:rsidRPr="00971250" w:rsidRDefault="00421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1928" w:rsidRPr="008B29A8" w:rsidRDefault="00A01928">
      <w:pPr>
        <w:rPr>
          <w:rFonts w:ascii="Times New Roman" w:hAnsi="Times New Roman" w:cs="Times New Roman"/>
          <w:sz w:val="24"/>
          <w:szCs w:val="24"/>
        </w:rPr>
      </w:pPr>
    </w:p>
    <w:sectPr w:rsidR="00A01928" w:rsidRPr="008B29A8" w:rsidSect="00A019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353BC" w:rsidRDefault="002353BC" w:rsidP="008B29A8">
      <w:pPr>
        <w:spacing w:after="0" w:line="240" w:lineRule="auto"/>
      </w:pPr>
      <w:r>
        <w:separator/>
      </w:r>
    </w:p>
  </w:endnote>
  <w:endnote w:type="continuationSeparator" w:id="0">
    <w:p w:rsidR="002353BC" w:rsidRDefault="002353BC" w:rsidP="008B2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353BC" w:rsidRDefault="002353BC" w:rsidP="008B29A8">
      <w:pPr>
        <w:spacing w:after="0" w:line="240" w:lineRule="auto"/>
      </w:pPr>
      <w:r>
        <w:separator/>
      </w:r>
    </w:p>
  </w:footnote>
  <w:footnote w:type="continuationSeparator" w:id="0">
    <w:p w:rsidR="002353BC" w:rsidRDefault="002353BC" w:rsidP="008B29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85pt;height:10.85pt" o:bullet="t">
        <v:imagedata r:id="rId1" o:title="mso9159"/>
      </v:shape>
    </w:pict>
  </w:numPicBullet>
  <w:abstractNum w:abstractNumId="0" w15:restartNumberingAfterBreak="0">
    <w:nsid w:val="10B6514B"/>
    <w:multiLevelType w:val="hybridMultilevel"/>
    <w:tmpl w:val="EFB20C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C159A"/>
    <w:multiLevelType w:val="hybridMultilevel"/>
    <w:tmpl w:val="C5BA1544"/>
    <w:lvl w:ilvl="0" w:tplc="5490A356">
      <w:start w:val="1"/>
      <w:numFmt w:val="bullet"/>
      <w:lvlText w:val="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C43A8"/>
    <w:multiLevelType w:val="hybridMultilevel"/>
    <w:tmpl w:val="685868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C455B"/>
    <w:multiLevelType w:val="hybridMultilevel"/>
    <w:tmpl w:val="E2240D0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63A28"/>
    <w:multiLevelType w:val="hybridMultilevel"/>
    <w:tmpl w:val="B0D8FB3A"/>
    <w:lvl w:ilvl="0" w:tplc="040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02E6A"/>
    <w:multiLevelType w:val="hybridMultilevel"/>
    <w:tmpl w:val="9510F6A0"/>
    <w:lvl w:ilvl="0" w:tplc="85825B4E">
      <w:numFmt w:val="bullet"/>
      <w:lvlText w:val="∞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B473E"/>
    <w:multiLevelType w:val="hybridMultilevel"/>
    <w:tmpl w:val="962A2C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29A8"/>
    <w:rsid w:val="000C0DF0"/>
    <w:rsid w:val="001E50D4"/>
    <w:rsid w:val="002353BC"/>
    <w:rsid w:val="002F5DC7"/>
    <w:rsid w:val="00421765"/>
    <w:rsid w:val="00871A2E"/>
    <w:rsid w:val="008B29A8"/>
    <w:rsid w:val="00971250"/>
    <w:rsid w:val="00A01928"/>
    <w:rsid w:val="00B65F01"/>
    <w:rsid w:val="00D52F8A"/>
    <w:rsid w:val="00D61EF7"/>
    <w:rsid w:val="00F24424"/>
    <w:rsid w:val="00FB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12D56"/>
  <w15:docId w15:val="{00533DF3-A8F9-1D41-8CD5-4C3358C2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92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B29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29A8"/>
  </w:style>
  <w:style w:type="paragraph" w:styleId="Pieddepage">
    <w:name w:val="footer"/>
    <w:basedOn w:val="Normal"/>
    <w:link w:val="PieddepageCar"/>
    <w:uiPriority w:val="99"/>
    <w:unhideWhenUsed/>
    <w:rsid w:val="008B29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29A8"/>
  </w:style>
  <w:style w:type="paragraph" w:styleId="Textedebulles">
    <w:name w:val="Balloon Text"/>
    <w:basedOn w:val="Normal"/>
    <w:link w:val="TextedebullesCar"/>
    <w:uiPriority w:val="99"/>
    <w:semiHidden/>
    <w:unhideWhenUsed/>
    <w:rsid w:val="008B2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B29A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8B29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8B2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7</cp:revision>
  <cp:lastPrinted>2019-05-13T05:59:00Z</cp:lastPrinted>
  <dcterms:created xsi:type="dcterms:W3CDTF">2019-05-01T17:52:00Z</dcterms:created>
  <dcterms:modified xsi:type="dcterms:W3CDTF">2020-09-06T14:47:00Z</dcterms:modified>
</cp:coreProperties>
</file>