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5D" w:rsidRDefault="00300B5D" w:rsidP="00300B5D">
      <w:pPr>
        <w:shd w:val="clear" w:color="auto" w:fill="F7CAAC" w:themeFill="accent2" w:themeFillTint="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CASA</w:t>
      </w:r>
    </w:p>
    <w:p w:rsidR="00300B5D" w:rsidRDefault="00300B5D" w:rsidP="00300B5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Escribe un resumen de unas</w:t>
      </w:r>
      <w:r w:rsidRPr="001E5FE8">
        <w:rPr>
          <w:rFonts w:ascii="Times New Roman" w:hAnsi="Times New Roman" w:cs="Times New Roman"/>
          <w:b/>
          <w:bCs/>
          <w:u w:val="single"/>
        </w:rPr>
        <w:t>diez</w:t>
      </w:r>
      <w:r>
        <w:rPr>
          <w:rFonts w:ascii="Times New Roman" w:hAnsi="Times New Roman" w:cs="Times New Roman"/>
        </w:rPr>
        <w:t xml:space="preserve">líneas en el que resumastodolovistodurante la clase. </w:t>
      </w:r>
      <w:r w:rsidRPr="001E5FE8">
        <w:rPr>
          <w:rFonts w:ascii="Times New Roman" w:hAnsi="Times New Roman" w:cs="Times New Roman"/>
          <w:b/>
          <w:bCs/>
          <w:u w:val="single"/>
        </w:rPr>
        <w:t>No olvides</w:t>
      </w:r>
      <w:r>
        <w:rPr>
          <w:rFonts w:ascii="Times New Roman" w:hAnsi="Times New Roman" w:cs="Times New Roman"/>
        </w:rPr>
        <w:t>seguir el siguientemodelo para construir las frases.</w:t>
      </w:r>
    </w:p>
    <w:p w:rsidR="00300B5D" w:rsidRDefault="00300B5D" w:rsidP="00300B5D">
      <w:pPr>
        <w:shd w:val="clear" w:color="auto" w:fill="FFFFFF" w:themeFill="background1"/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u w:val="single"/>
        </w:rPr>
      </w:pPr>
      <w:r w:rsidRPr="001E5FE8">
        <w:rPr>
          <w:rFonts w:ascii="Times New Roman" w:hAnsi="Times New Roman" w:cs="Times New Roman"/>
          <w:b/>
          <w:bCs/>
          <w:u w:val="single"/>
        </w:rPr>
        <w:t>Consignes :</w:t>
      </w:r>
    </w:p>
    <w:p w:rsidR="00300B5D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Résumé à faire en </w:t>
      </w:r>
      <w:r w:rsidR="005D735A">
        <w:rPr>
          <w:rFonts w:ascii="Times New Roman" w:hAnsi="Times New Roman" w:cs="Times New Roman"/>
          <w:b/>
          <w:bCs/>
        </w:rPr>
        <w:t>espagnol</w:t>
      </w:r>
      <w:r>
        <w:rPr>
          <w:rFonts w:ascii="Times New Roman" w:hAnsi="Times New Roman" w:cs="Times New Roman"/>
          <w:b/>
          <w:bCs/>
        </w:rPr>
        <w:t>.</w:t>
      </w:r>
    </w:p>
    <w:p w:rsidR="00300B5D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faut utiliser les connecteurs logiques.</w:t>
      </w:r>
    </w:p>
    <w:p w:rsidR="00300B5D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faut s’appuyer sur les idées / notions travaillées en cours.</w:t>
      </w:r>
    </w:p>
    <w:p w:rsidR="00300B5D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s’agit d’un travail personnel. Tout travail « copié – collé » sera refusé.</w:t>
      </w:r>
    </w:p>
    <w:p w:rsidR="00300B5D" w:rsidRPr="001E5FE8" w:rsidRDefault="00300B5D" w:rsidP="00300B5D">
      <w:pPr>
        <w:pStyle w:val="Paragraphedeliste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 travail est à rendre et/ou à envoyer en respectant les délais prévus.</w:t>
      </w:r>
    </w:p>
    <w:p w:rsidR="00300B5D" w:rsidRDefault="00300B5D" w:rsidP="00300B5D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300B5D" w:rsidRDefault="00300B5D" w:rsidP="00300B5D">
      <w:pPr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Grilledutableau"/>
        <w:tblW w:w="0" w:type="auto"/>
        <w:tblLook w:val="04A0"/>
      </w:tblPr>
      <w:tblGrid>
        <w:gridCol w:w="3823"/>
        <w:gridCol w:w="3402"/>
        <w:gridCol w:w="1831"/>
      </w:tblGrid>
      <w:tr w:rsidR="00300B5D" w:rsidTr="008557D7">
        <w:tc>
          <w:tcPr>
            <w:tcW w:w="3823" w:type="dxa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Conectores</w:t>
            </w:r>
          </w:p>
        </w:tc>
        <w:tc>
          <w:tcPr>
            <w:tcW w:w="3402" w:type="dxa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Arranque</w:t>
            </w:r>
          </w:p>
        </w:tc>
        <w:tc>
          <w:tcPr>
            <w:tcW w:w="1831" w:type="dxa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Ideas</w:t>
            </w:r>
          </w:p>
        </w:tc>
      </w:tr>
      <w:tr w:rsidR="00300B5D" w:rsidTr="008557D7">
        <w:trPr>
          <w:trHeight w:val="2760"/>
        </w:trPr>
        <w:tc>
          <w:tcPr>
            <w:tcW w:w="3823" w:type="dxa"/>
          </w:tcPr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1E5FE8">
              <w:rPr>
                <w:rFonts w:ascii="Times New Roman" w:hAnsi="Times New Roman" w:cs="Times New Roman"/>
                <w:b/>
                <w:bCs/>
              </w:rPr>
              <w:t>Para empezar / En primer lugar …</w:t>
            </w:r>
          </w:p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E5FE8">
              <w:rPr>
                <w:rFonts w:ascii="Times New Roman" w:hAnsi="Times New Roman" w:cs="Times New Roman"/>
              </w:rPr>
              <w:t>En segundolugar …</w:t>
            </w:r>
          </w:p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E5FE8">
              <w:rPr>
                <w:rFonts w:ascii="Times New Roman" w:hAnsi="Times New Roman" w:cs="Times New Roman"/>
              </w:rPr>
              <w:t>En tercer lugar…</w:t>
            </w:r>
          </w:p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E5FE8">
              <w:rPr>
                <w:rFonts w:ascii="Times New Roman" w:hAnsi="Times New Roman" w:cs="Times New Roman"/>
              </w:rPr>
              <w:t>Además / Para completar</w:t>
            </w:r>
          </w:p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E5FE8">
              <w:rPr>
                <w:rFonts w:ascii="Times New Roman" w:hAnsi="Times New Roman" w:cs="Times New Roman"/>
              </w:rPr>
              <w:t>Para concluir / Para terminar</w:t>
            </w:r>
          </w:p>
        </w:tc>
        <w:tc>
          <w:tcPr>
            <w:tcW w:w="3402" w:type="dxa"/>
          </w:tcPr>
          <w:p w:rsidR="00300B5D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hemosvisto…</w:t>
            </w:r>
          </w:p>
          <w:p w:rsidR="00300B5D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hemoshablado de…</w:t>
            </w:r>
          </w:p>
          <w:p w:rsidR="00300B5D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hemosestudiado…</w:t>
            </w:r>
          </w:p>
          <w:p w:rsidR="00300B5D" w:rsidRPr="001E5FE8" w:rsidRDefault="00300B5D" w:rsidP="00300B5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hemosanalizado…</w:t>
            </w:r>
          </w:p>
        </w:tc>
        <w:tc>
          <w:tcPr>
            <w:tcW w:w="1831" w:type="dxa"/>
          </w:tcPr>
          <w:p w:rsidR="00300B5D" w:rsidRDefault="00300B5D" w:rsidP="008557D7">
            <w:pPr>
              <w:rPr>
                <w:rFonts w:ascii="Times New Roman" w:hAnsi="Times New Roman" w:cs="Times New Roman"/>
              </w:rPr>
            </w:pPr>
          </w:p>
        </w:tc>
      </w:tr>
    </w:tbl>
    <w:p w:rsidR="00300B5D" w:rsidRDefault="00300B5D" w:rsidP="00300B5D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/>
      </w:tblPr>
      <w:tblGrid>
        <w:gridCol w:w="1790"/>
        <w:gridCol w:w="1000"/>
        <w:gridCol w:w="1080"/>
        <w:gridCol w:w="1155"/>
        <w:gridCol w:w="1016"/>
        <w:gridCol w:w="1080"/>
        <w:gridCol w:w="961"/>
        <w:gridCol w:w="974"/>
      </w:tblGrid>
      <w:tr w:rsidR="00300B5D" w:rsidTr="008557D7">
        <w:tc>
          <w:tcPr>
            <w:tcW w:w="9056" w:type="dxa"/>
            <w:gridSpan w:val="8"/>
            <w:shd w:val="clear" w:color="auto" w:fill="F7CAAC" w:themeFill="accent2" w:themeFillTint="66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EVALUACIÓN</w:t>
            </w: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Uso correcto de los conectores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Presentación de la temática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Uso de las estructuras de “arranque”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O,75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Ideas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Vocabulario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179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Faltas</w:t>
            </w:r>
          </w:p>
        </w:tc>
        <w:tc>
          <w:tcPr>
            <w:tcW w:w="100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0,5</w:t>
            </w:r>
          </w:p>
        </w:tc>
        <w:tc>
          <w:tcPr>
            <w:tcW w:w="1155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0,75</w:t>
            </w:r>
          </w:p>
        </w:tc>
        <w:tc>
          <w:tcPr>
            <w:tcW w:w="1016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</w:t>
            </w:r>
          </w:p>
        </w:tc>
        <w:tc>
          <w:tcPr>
            <w:tcW w:w="1080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1,5</w:t>
            </w:r>
          </w:p>
        </w:tc>
        <w:tc>
          <w:tcPr>
            <w:tcW w:w="961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2</w:t>
            </w:r>
          </w:p>
        </w:tc>
        <w:tc>
          <w:tcPr>
            <w:tcW w:w="974" w:type="dxa"/>
          </w:tcPr>
          <w:p w:rsidR="00300B5D" w:rsidRDefault="00300B5D" w:rsidP="008557D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300B5D" w:rsidTr="008557D7">
        <w:tc>
          <w:tcPr>
            <w:tcW w:w="9056" w:type="dxa"/>
            <w:gridSpan w:val="8"/>
            <w:shd w:val="clear" w:color="auto" w:fill="F7CAAC" w:themeFill="accent2" w:themeFillTint="66"/>
            <w:vAlign w:val="center"/>
          </w:tcPr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cs="Times New Roman"/>
                <w:lang w:val="es-ES"/>
              </w:rPr>
              <w:t>TOTAL                 / 6,5</w:t>
            </w:r>
          </w:p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  <w:p w:rsidR="00300B5D" w:rsidRDefault="00300B5D" w:rsidP="008557D7">
            <w:pPr>
              <w:jc w:val="center"/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:rsidR="00300B5D" w:rsidRPr="001E5FE8" w:rsidRDefault="00300B5D" w:rsidP="00300B5D">
      <w:pPr>
        <w:rPr>
          <w:rFonts w:ascii="Times New Roman" w:hAnsi="Times New Roman" w:cs="Times New Roman"/>
        </w:rPr>
      </w:pPr>
    </w:p>
    <w:p w:rsidR="009F4FC1" w:rsidRDefault="005D735A"/>
    <w:sectPr w:rsidR="009F4FC1" w:rsidSect="00E75CC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6AD" w:rsidRDefault="005236AD">
      <w:r>
        <w:separator/>
      </w:r>
    </w:p>
  </w:endnote>
  <w:endnote w:type="continuationSeparator" w:id="1">
    <w:p w:rsidR="005236AD" w:rsidRDefault="005236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6AD" w:rsidRDefault="005236AD">
      <w:r>
        <w:separator/>
      </w:r>
    </w:p>
  </w:footnote>
  <w:footnote w:type="continuationSeparator" w:id="1">
    <w:p w:rsidR="005236AD" w:rsidRDefault="005236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7F" w:rsidRPr="0097437F" w:rsidRDefault="00300B5D" w:rsidP="0097437F">
    <w:pPr>
      <w:pStyle w:val="En-tte"/>
      <w:jc w:val="center"/>
      <w:rPr>
        <w:rFonts w:ascii="Times New Roman" w:hAnsi="Times New Roman" w:cs="Times New Roman"/>
        <w:sz w:val="20"/>
        <w:szCs w:val="20"/>
      </w:rPr>
    </w:pPr>
    <w:r w:rsidRPr="0097437F">
      <w:rPr>
        <w:rFonts w:ascii="Times New Roman" w:hAnsi="Times New Roman" w:cs="Times New Roman"/>
        <w:sz w:val="20"/>
        <w:szCs w:val="20"/>
      </w:rPr>
      <w:t>Séquence 1, séance 1</w:t>
    </w:r>
  </w:p>
  <w:p w:rsidR="0097437F" w:rsidRPr="0097437F" w:rsidRDefault="00CF11C5" w:rsidP="0097437F">
    <w:pPr>
      <w:pStyle w:val="En-tte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Seconde</w:t>
    </w:r>
  </w:p>
  <w:p w:rsidR="0097437F" w:rsidRPr="0097437F" w:rsidRDefault="00300B5D" w:rsidP="0097437F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97437F">
      <w:rPr>
        <w:rFonts w:ascii="Times New Roman" w:hAnsi="Times New Roman" w:cs="Times New Roman"/>
        <w:sz w:val="16"/>
        <w:szCs w:val="16"/>
      </w:rPr>
      <w:t>M.SIMARRO PASTOR</w:t>
    </w:r>
  </w:p>
  <w:p w:rsidR="0097437F" w:rsidRDefault="005D735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8653A"/>
    <w:multiLevelType w:val="hybridMultilevel"/>
    <w:tmpl w:val="6A7819C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814EC"/>
    <w:multiLevelType w:val="hybridMultilevel"/>
    <w:tmpl w:val="BE123780"/>
    <w:lvl w:ilvl="0" w:tplc="040C0003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B5D"/>
    <w:rsid w:val="001B6A65"/>
    <w:rsid w:val="00300B5D"/>
    <w:rsid w:val="005236AD"/>
    <w:rsid w:val="005D735A"/>
    <w:rsid w:val="00CF11C5"/>
    <w:rsid w:val="00DD5B08"/>
    <w:rsid w:val="00E75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B5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00B5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00B5D"/>
  </w:style>
  <w:style w:type="paragraph" w:styleId="Paragraphedeliste">
    <w:name w:val="List Paragraph"/>
    <w:basedOn w:val="Normal"/>
    <w:uiPriority w:val="34"/>
    <w:qFormat/>
    <w:rsid w:val="00300B5D"/>
    <w:pPr>
      <w:ind w:left="720"/>
      <w:contextualSpacing/>
    </w:pPr>
  </w:style>
  <w:style w:type="table" w:styleId="Grilledutableau">
    <w:name w:val="Table Grid"/>
    <w:basedOn w:val="TableauNormal"/>
    <w:uiPriority w:val="39"/>
    <w:rsid w:val="00300B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rsid w:val="00CF11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11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792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asimarropastor</cp:lastModifiedBy>
  <cp:revision>3</cp:revision>
  <dcterms:created xsi:type="dcterms:W3CDTF">2020-09-01T14:53:00Z</dcterms:created>
  <dcterms:modified xsi:type="dcterms:W3CDTF">2020-09-08T09:36:00Z</dcterms:modified>
</cp:coreProperties>
</file>